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2F1B3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F1B3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F1B3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F1B3C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DF320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F1B3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</w:rPr>
              <w:t xml:space="preserve">№ </w:t>
            </w:r>
            <w:r w:rsidR="005004CB">
              <w:rPr>
                <w:rFonts w:ascii="PT Sans" w:hAnsi="PT Sans"/>
              </w:rPr>
              <w:t>413</w:t>
            </w:r>
          </w:p>
        </w:tc>
      </w:tr>
      <w:tr w:rsidR="00B0154F" w:rsidRPr="002F1B3C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F1B3C" w:rsidRDefault="00B0154F" w:rsidP="0052717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F1B3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F1B3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F1B3C" w:rsidRDefault="00763246" w:rsidP="00001D98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диагностирование, освидетельствование и мониторинг объектов</w:t>
            </w:r>
            <w:r w:rsidR="00D8681C" w:rsidRPr="002F1B3C">
              <w:rPr>
                <w:rFonts w:ascii="PT Sans" w:hAnsi="PT Sans"/>
              </w:rPr>
              <w:t xml:space="preserve"> организаций системы</w:t>
            </w:r>
            <w:r w:rsidR="00BF345E" w:rsidRPr="002F1B3C">
              <w:rPr>
                <w:rFonts w:ascii="PT Sans" w:hAnsi="PT Sans"/>
              </w:rPr>
              <w:t xml:space="preserve"> «Транснефть»</w:t>
            </w:r>
            <w:r w:rsidRPr="002F1B3C">
              <w:rPr>
                <w:rFonts w:ascii="PT Sans" w:hAnsi="PT Sans"/>
              </w:rPr>
              <w:t>, расположенных на территории Российской Федерации</w:t>
            </w:r>
          </w:p>
        </w:tc>
      </w:tr>
      <w:tr w:rsidR="00C745BE" w:rsidRPr="002F1B3C" w:rsidTr="00FB59D6">
        <w:trPr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2F1B3C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РВС и вспомогательных систем МТО</w:t>
            </w:r>
            <w:r w:rsidR="00E413C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ЖБР и вспомогательных систем МТО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Дополнительный дефектоскопический контроль и техническое диагностирование дополнительного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Техническое диагностирование </w:t>
            </w:r>
            <w:proofErr w:type="spellStart"/>
            <w:r w:rsidRPr="002F1B3C">
              <w:rPr>
                <w:rFonts w:ascii="PT Sans" w:hAnsi="PT Sans"/>
              </w:rPr>
              <w:t>механо</w:t>
            </w:r>
            <w:proofErr w:type="spellEnd"/>
            <w:r w:rsidRPr="002F1B3C">
              <w:rPr>
                <w:rFonts w:ascii="PT Sans" w:hAnsi="PT Sans"/>
              </w:rPr>
              <w:t>-технологического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технологических трубопроводов, перемычек и участков ЛЧ, не подлежащих ВТД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Акустико-эмиссионная диагностика линейной части </w:t>
            </w:r>
            <w:r w:rsidR="001B6131">
              <w:rPr>
                <w:rFonts w:ascii="PT Sans" w:hAnsi="PT Sans"/>
              </w:rPr>
              <w:t>МН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BF34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автоматизированных систем управления технологическими процессами</w:t>
            </w:r>
            <w:r w:rsidR="009662F9" w:rsidRPr="002F1B3C">
              <w:rPr>
                <w:rFonts w:ascii="PT Sans" w:hAnsi="PT Sans"/>
              </w:rPr>
              <w:t>.</w:t>
            </w:r>
          </w:p>
        </w:tc>
      </w:tr>
      <w:tr w:rsidR="00C222D6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2F1B3C" w:rsidRDefault="00363280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3</w:t>
            </w:r>
            <w:r w:rsidR="00C222D6" w:rsidRPr="002F1B3C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2F1B3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2F1B3C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301E88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</w:t>
            </w:r>
            <w:r w:rsidR="00F56B96" w:rsidRPr="002F1B3C">
              <w:rPr>
                <w:rFonts w:ascii="PT Sans" w:hAnsi="PT Sans"/>
              </w:rPr>
              <w:t>местонахождения</w:t>
            </w:r>
            <w:r w:rsidRPr="002F1B3C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2F1B3C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5EA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</w:t>
            </w:r>
            <w:r w:rsidR="00280A4D" w:rsidRPr="002F1B3C">
              <w:rPr>
                <w:rFonts w:ascii="PT Sans" w:hAnsi="PT Sans"/>
              </w:rPr>
              <w:t xml:space="preserve">почтовый </w:t>
            </w:r>
            <w:r w:rsidRPr="002F1B3C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B41" w:rsidP="00363BEF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527175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4E7B41" w:rsidP="0062193C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950-82</w:t>
            </w:r>
            <w:r w:rsidR="00BC3291" w:rsidRPr="002F1B3C">
              <w:rPr>
                <w:rFonts w:ascii="PT Sans" w:hAnsi="PT Sans"/>
              </w:rPr>
              <w:t>-</w:t>
            </w:r>
            <w:r w:rsidRPr="002F1B3C">
              <w:rPr>
                <w:rFonts w:ascii="PT Sans" w:hAnsi="PT Sans"/>
              </w:rPr>
              <w:t>95 (доб.</w:t>
            </w:r>
            <w:r w:rsidR="004220DE" w:rsidRPr="002F1B3C">
              <w:rPr>
                <w:rFonts w:ascii="PT Sans" w:hAnsi="PT Sans"/>
              </w:rPr>
              <w:t>21</w:t>
            </w:r>
            <w:r w:rsidRPr="002F1B3C">
              <w:rPr>
                <w:rFonts w:ascii="PT Sans" w:hAnsi="PT Sans"/>
              </w:rPr>
              <w:t>-</w:t>
            </w:r>
            <w:r w:rsidR="004220DE" w:rsidRPr="002F1B3C">
              <w:rPr>
                <w:rFonts w:ascii="PT Sans" w:hAnsi="PT Sans"/>
              </w:rPr>
              <w:t>2</w:t>
            </w:r>
            <w:r w:rsidR="007B4F7A" w:rsidRPr="002F1B3C">
              <w:rPr>
                <w:rFonts w:ascii="PT Sans" w:hAnsi="PT Sans"/>
                <w:lang w:val="en-US"/>
              </w:rPr>
              <w:t>7</w:t>
            </w:r>
            <w:r w:rsidRPr="002F1B3C">
              <w:rPr>
                <w:rFonts w:ascii="PT Sans" w:hAnsi="PT Sans"/>
              </w:rPr>
              <w:t>)</w:t>
            </w:r>
          </w:p>
        </w:tc>
      </w:tr>
      <w:tr w:rsidR="00B0154F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B0154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7B4F7A" w:rsidP="005314C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2F1B3C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2F1B3C" w:rsidP="002F1B3C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910897" w:rsidP="002F1B3C">
            <w:pPr>
              <w:jc w:val="both"/>
              <w:rPr>
                <w:rFonts w:ascii="PT Sans" w:hAnsi="PT Sans"/>
              </w:rPr>
            </w:pPr>
            <w:hyperlink r:id="rId8" w:history="1">
              <w:r w:rsidR="002F1B3C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2F1B3C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2F1B3C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2F1B3C" w:rsidRDefault="00910897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2F1B3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4E7B41" w:rsidRPr="002F1B3C" w:rsidRDefault="00910897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2F1B3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E84BC4" w:rsidRPr="002F1B3C" w:rsidRDefault="00910897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2F1B3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</w:tc>
      </w:tr>
      <w:tr w:rsidR="005C10D4" w:rsidRPr="002F1B3C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2F1B3C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(495)787-29-97, (495)787-29-99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787-29-98</w:t>
            </w:r>
          </w:p>
        </w:tc>
      </w:tr>
      <w:tr w:rsidR="005C10D4" w:rsidRPr="002F1B3C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10897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10897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2F1B3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5C10D4" w:rsidP="005C10D4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5</w:t>
            </w:r>
            <w:r w:rsidR="002819FA" w:rsidRPr="002F1B3C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2F1B3C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71.20.9</w:t>
            </w:r>
          </w:p>
        </w:tc>
      </w:tr>
      <w:tr w:rsidR="005C10D4" w:rsidRPr="002F1B3C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3433" w:rsidRPr="006F0804" w:rsidRDefault="00583433" w:rsidP="00583433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583433" w:rsidRPr="006F0804" w:rsidRDefault="00583433" w:rsidP="00583433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04.03.2026</w:t>
            </w:r>
            <w:r w:rsidRPr="006F0804">
              <w:rPr>
                <w:rFonts w:ascii="PT Sans" w:hAnsi="PT Sans"/>
              </w:rPr>
              <w:t xml:space="preserve"> 09:00 (время московское)</w:t>
            </w:r>
          </w:p>
          <w:p w:rsidR="00583433" w:rsidRPr="006F0804" w:rsidRDefault="00583433" w:rsidP="00583433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2F1B3C" w:rsidRDefault="00583433" w:rsidP="00583433">
            <w:pPr>
              <w:jc w:val="both"/>
              <w:rPr>
                <w:rFonts w:ascii="PT Sans" w:hAnsi="PT Sans"/>
              </w:rPr>
            </w:pPr>
            <w:r w:rsidRPr="00DD1150">
              <w:rPr>
                <w:rFonts w:ascii="PT Sans" w:hAnsi="PT Sans"/>
                <w:b/>
              </w:rPr>
              <w:t>05.04.2026 23:59 (время московское)</w:t>
            </w:r>
          </w:p>
        </w:tc>
      </w:tr>
      <w:tr w:rsidR="005C10D4" w:rsidRPr="002F1B3C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2F1B3C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2F1B3C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2F1B3C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8774D3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F1B3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2F1B3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F1B3C">
              <w:rPr>
                <w:rFonts w:ascii="PT Sans" w:hAnsi="PT Sans"/>
              </w:rPr>
              <w:t>.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7271EA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2F1B3C" w:rsidRDefault="006C7411" w:rsidP="00E034A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06.06.2026</w:t>
            </w:r>
          </w:p>
        </w:tc>
      </w:tr>
      <w:tr w:rsidR="00FD2A9B" w:rsidRPr="002F1B3C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FD2A9B" w:rsidRPr="002F1B3C" w:rsidRDefault="00583433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0" w:name="_GoBack"/>
            <w:r w:rsidRPr="000D0FCF">
              <w:rPr>
                <w:rFonts w:ascii="PT Sans" w:hAnsi="PT Sans"/>
                <w:b/>
              </w:rPr>
              <w:t>Изменение даты окончания подачи заявок на ПКО связано с публикацией процедуры ПКО под новым номером № 4</w:t>
            </w:r>
            <w:r>
              <w:rPr>
                <w:rFonts w:ascii="PT Sans" w:hAnsi="PT Sans"/>
                <w:b/>
              </w:rPr>
              <w:t>31</w:t>
            </w:r>
            <w:r w:rsidRPr="000D0FCF">
              <w:rPr>
                <w:rFonts w:ascii="PT Sans" w:hAnsi="PT Sans"/>
                <w:b/>
              </w:rPr>
              <w:t>.</w:t>
            </w:r>
            <w:bookmarkEnd w:id="0"/>
          </w:p>
        </w:tc>
      </w:tr>
      <w:tr w:rsidR="00FD2A9B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E8141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D2A9B" w:rsidRPr="002F1B3C" w:rsidRDefault="00FD2A9B" w:rsidP="00E8141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Заявитель, подавая заявку на ПКО:</w:t>
            </w:r>
          </w:p>
          <w:p w:rsidR="002F1B3C" w:rsidRPr="006F0804" w:rsidRDefault="002F1B3C" w:rsidP="00E8141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FD2A9B" w:rsidRPr="002F1B3C" w:rsidRDefault="00FD2A9B" w:rsidP="00FD2A9B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2F1B3C">
              <w:rPr>
                <w:rFonts w:ascii="PT Sans" w:hAnsi="PT Sans"/>
                <w:color w:val="00B050"/>
              </w:rPr>
              <w:t xml:space="preserve"> </w:t>
            </w:r>
            <w:r w:rsidRPr="002F1B3C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</w:t>
            </w:r>
            <w:r w:rsidRPr="002F1B3C">
              <w:rPr>
                <w:rFonts w:ascii="PT Sans" w:hAnsi="PT Sans"/>
              </w:rPr>
              <w:lastRenderedPageBreak/>
              <w:t>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FD2A9B" w:rsidRPr="002F1B3C" w:rsidRDefault="00FD2A9B" w:rsidP="00FD2A9B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Регламентами, правилами, действующими на электронной площадке, указанной в извещении о ПКО, могут быть </w:t>
            </w:r>
            <w:r w:rsidRPr="002F1B3C">
              <w:rPr>
                <w:rFonts w:ascii="PT Sans" w:hAnsi="PT Sans"/>
              </w:rPr>
              <w:lastRenderedPageBreak/>
              <w:t>предусмотрены дополнительные требования к порядку оформления и/или подачи заявки на ПКО.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F1B3C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2F1B3C" w:rsidSect="00910897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A57" w:rsidRDefault="008B4A57">
      <w:r>
        <w:separator/>
      </w:r>
    </w:p>
  </w:endnote>
  <w:endnote w:type="continuationSeparator" w:id="0">
    <w:p w:rsidR="008B4A57" w:rsidRDefault="008B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A57" w:rsidRDefault="008B4A57">
      <w:r>
        <w:separator/>
      </w:r>
    </w:p>
  </w:footnote>
  <w:footnote w:type="continuationSeparator" w:id="0">
    <w:p w:rsidR="008B4A57" w:rsidRDefault="008B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0F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2569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1B21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B6131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339E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D4C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1B3C"/>
    <w:rsid w:val="002F370A"/>
    <w:rsid w:val="002F41CA"/>
    <w:rsid w:val="002F51AF"/>
    <w:rsid w:val="002F5611"/>
    <w:rsid w:val="00300041"/>
    <w:rsid w:val="00301E88"/>
    <w:rsid w:val="0030279B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F82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04CB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433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C7411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1EA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4F7A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774D3"/>
    <w:rsid w:val="008807F8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B4A57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5CEF"/>
    <w:rsid w:val="00902D6A"/>
    <w:rsid w:val="00904086"/>
    <w:rsid w:val="009053D8"/>
    <w:rsid w:val="0090585D"/>
    <w:rsid w:val="00906930"/>
    <w:rsid w:val="00907CCE"/>
    <w:rsid w:val="009103EE"/>
    <w:rsid w:val="00910897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D5B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A15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3309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2BF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1EDA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67A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1418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4529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61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A9B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9EBA-D833-4F15-A81A-9BC353AD3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1174</Words>
  <Characters>8544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2026-04-03T09:33:00Z</dcterms:modified>
</cp:coreProperties>
</file>